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D7" w:rsidRPr="00A630F3" w:rsidRDefault="005A74D7" w:rsidP="00A630F3">
      <w:pPr>
        <w:spacing w:after="0" w:line="360" w:lineRule="auto"/>
        <w:ind w:firstLine="240"/>
        <w:jc w:val="center"/>
        <w:rPr>
          <w:rFonts w:ascii="黑体" w:eastAsia="黑体" w:hAnsi="黑体"/>
          <w:sz w:val="36"/>
          <w:szCs w:val="36"/>
        </w:rPr>
      </w:pPr>
      <w:r w:rsidRPr="00A630F3">
        <w:rPr>
          <w:rFonts w:ascii="黑体" w:eastAsia="黑体" w:hAnsi="黑体" w:hint="eastAsia"/>
          <w:sz w:val="36"/>
          <w:szCs w:val="36"/>
        </w:rPr>
        <w:t>邯郸</w:t>
      </w:r>
      <w:r w:rsidR="00A228C9">
        <w:rPr>
          <w:rFonts w:ascii="黑体" w:eastAsia="黑体" w:hAnsi="黑体" w:hint="eastAsia"/>
          <w:sz w:val="36"/>
          <w:szCs w:val="36"/>
        </w:rPr>
        <w:t>广播电视大学</w:t>
      </w:r>
      <w:r w:rsidR="00A228C9" w:rsidRPr="00A630F3">
        <w:rPr>
          <w:rFonts w:ascii="黑体" w:eastAsia="黑体" w:hAnsi="黑体" w:hint="eastAsia"/>
          <w:sz w:val="36"/>
          <w:szCs w:val="36"/>
        </w:rPr>
        <w:t>开放教育</w:t>
      </w:r>
      <w:r w:rsidR="00A228C9">
        <w:rPr>
          <w:rFonts w:ascii="黑体" w:eastAsia="黑体" w:hAnsi="黑体" w:hint="eastAsia"/>
          <w:sz w:val="36"/>
          <w:szCs w:val="36"/>
        </w:rPr>
        <w:t>直属学院</w:t>
      </w:r>
    </w:p>
    <w:p w:rsidR="005A74D7" w:rsidRPr="00A630F3" w:rsidRDefault="005A74D7" w:rsidP="00A630F3">
      <w:pPr>
        <w:spacing w:after="0" w:line="360" w:lineRule="auto"/>
        <w:ind w:firstLine="240"/>
        <w:jc w:val="center"/>
        <w:rPr>
          <w:rFonts w:ascii="黑体" w:eastAsia="黑体" w:hAnsi="黑体"/>
          <w:sz w:val="28"/>
          <w:szCs w:val="28"/>
        </w:rPr>
      </w:pPr>
      <w:r w:rsidRPr="00A630F3">
        <w:rPr>
          <w:rFonts w:ascii="黑体" w:eastAsia="黑体" w:hAnsi="黑体" w:hint="eastAsia"/>
          <w:sz w:val="36"/>
          <w:szCs w:val="36"/>
        </w:rPr>
        <w:t>各专业学员网上自主学习的规定</w:t>
      </w:r>
    </w:p>
    <w:p w:rsidR="00AD3867" w:rsidRPr="00A630F3" w:rsidRDefault="00AD3867" w:rsidP="00A630F3">
      <w:pPr>
        <w:spacing w:after="0" w:line="360" w:lineRule="auto"/>
        <w:rPr>
          <w:rFonts w:asciiTheme="minorEastAsia" w:eastAsiaTheme="minorEastAsia" w:hAnsiTheme="minorEastAsia"/>
          <w:color w:val="333333"/>
          <w:sz w:val="28"/>
          <w:szCs w:val="28"/>
          <w:shd w:val="clear" w:color="auto" w:fill="FFFFFF"/>
        </w:rPr>
      </w:pPr>
      <w:r w:rsidRPr="00A630F3">
        <w:rPr>
          <w:rFonts w:asciiTheme="minorEastAsia" w:eastAsiaTheme="minorEastAsia" w:hAnsiTheme="minorEastAsia" w:hint="eastAsia"/>
          <w:color w:val="333333"/>
          <w:sz w:val="28"/>
          <w:szCs w:val="28"/>
          <w:shd w:val="clear" w:color="auto" w:fill="FFFFFF"/>
        </w:rPr>
        <w:t xml:space="preserve">    为充分利用开放大学学习资源，养成利用现代远程教育技术自主学习的良好习惯，提高学习效率，根据国家</w:t>
      </w:r>
      <w:r w:rsidR="005A74D7" w:rsidRPr="00A630F3">
        <w:rPr>
          <w:rFonts w:asciiTheme="minorEastAsia" w:eastAsiaTheme="minorEastAsia" w:hAnsiTheme="minorEastAsia" w:hint="eastAsia"/>
          <w:color w:val="333333"/>
          <w:sz w:val="28"/>
          <w:szCs w:val="28"/>
          <w:shd w:val="clear" w:color="auto" w:fill="FFFFFF"/>
        </w:rPr>
        <w:t>开放大学和河北省电大的</w:t>
      </w:r>
      <w:r w:rsidRPr="00A630F3">
        <w:rPr>
          <w:rFonts w:asciiTheme="minorEastAsia" w:eastAsiaTheme="minorEastAsia" w:hAnsiTheme="minorEastAsia" w:hint="eastAsia"/>
          <w:color w:val="333333"/>
          <w:sz w:val="28"/>
          <w:szCs w:val="28"/>
          <w:shd w:val="clear" w:color="auto" w:fill="FFFFFF"/>
        </w:rPr>
        <w:t>相关规定，结合我</w:t>
      </w:r>
      <w:r w:rsidR="005A74D7" w:rsidRPr="00A630F3">
        <w:rPr>
          <w:rFonts w:asciiTheme="minorEastAsia" w:eastAsiaTheme="minorEastAsia" w:hAnsiTheme="minorEastAsia" w:hint="eastAsia"/>
          <w:color w:val="333333"/>
          <w:sz w:val="28"/>
          <w:szCs w:val="28"/>
          <w:shd w:val="clear" w:color="auto" w:fill="FFFFFF"/>
        </w:rPr>
        <w:t>学院的</w:t>
      </w:r>
      <w:r w:rsidRPr="00A630F3">
        <w:rPr>
          <w:rFonts w:asciiTheme="minorEastAsia" w:eastAsiaTheme="minorEastAsia" w:hAnsiTheme="minorEastAsia" w:hint="eastAsia"/>
          <w:color w:val="333333"/>
          <w:sz w:val="28"/>
          <w:szCs w:val="28"/>
          <w:shd w:val="clear" w:color="auto" w:fill="FFFFFF"/>
        </w:rPr>
        <w:t>实际</w:t>
      </w:r>
      <w:r w:rsidR="005A74D7" w:rsidRPr="00A630F3">
        <w:rPr>
          <w:rFonts w:asciiTheme="minorEastAsia" w:eastAsiaTheme="minorEastAsia" w:hAnsiTheme="minorEastAsia" w:hint="eastAsia"/>
          <w:color w:val="333333"/>
          <w:sz w:val="28"/>
          <w:szCs w:val="28"/>
          <w:shd w:val="clear" w:color="auto" w:fill="FFFFFF"/>
        </w:rPr>
        <w:t>情况</w:t>
      </w:r>
      <w:r w:rsidRPr="00A630F3">
        <w:rPr>
          <w:rFonts w:asciiTheme="minorEastAsia" w:eastAsiaTheme="minorEastAsia" w:hAnsiTheme="minorEastAsia" w:hint="eastAsia"/>
          <w:color w:val="333333"/>
          <w:sz w:val="28"/>
          <w:szCs w:val="28"/>
          <w:shd w:val="clear" w:color="auto" w:fill="FFFFFF"/>
        </w:rPr>
        <w:t>，特制定本办法。</w:t>
      </w:r>
    </w:p>
    <w:p w:rsidR="00AD3867" w:rsidRPr="00A630F3" w:rsidRDefault="00AD3867" w:rsidP="00A630F3">
      <w:pPr>
        <w:spacing w:after="0" w:line="360" w:lineRule="auto"/>
        <w:rPr>
          <w:rFonts w:asciiTheme="minorEastAsia" w:eastAsiaTheme="minorEastAsia" w:hAnsiTheme="minorEastAsia"/>
          <w:color w:val="333333"/>
          <w:sz w:val="28"/>
          <w:szCs w:val="28"/>
          <w:shd w:val="clear" w:color="auto" w:fill="FFFFFF"/>
        </w:rPr>
      </w:pPr>
      <w:r w:rsidRPr="00A630F3">
        <w:rPr>
          <w:rFonts w:asciiTheme="minorEastAsia" w:eastAsiaTheme="minorEastAsia" w:hAnsiTheme="minorEastAsia" w:hint="eastAsia"/>
          <w:color w:val="333333"/>
          <w:sz w:val="28"/>
          <w:szCs w:val="28"/>
          <w:shd w:val="clear" w:color="auto" w:fill="FFFFFF"/>
        </w:rPr>
        <w:t xml:space="preserve">    一、每位学员每学期开学后都必须及时登录国家开放大学学习网进行网上学习。</w:t>
      </w:r>
      <w:r w:rsidR="00EB1595">
        <w:rPr>
          <w:rFonts w:asciiTheme="minorEastAsia" w:eastAsiaTheme="minorEastAsia" w:hAnsiTheme="minorEastAsia" w:hint="eastAsia"/>
          <w:color w:val="333333"/>
          <w:sz w:val="28"/>
          <w:szCs w:val="28"/>
          <w:shd w:val="clear" w:color="auto" w:fill="FFFFFF"/>
        </w:rPr>
        <w:t>（用户名：学号；密码：出生年月日</w:t>
      </w:r>
      <w:r w:rsidR="005D1218">
        <w:rPr>
          <w:rFonts w:asciiTheme="minorEastAsia" w:eastAsiaTheme="minorEastAsia" w:hAnsiTheme="minorEastAsia" w:hint="eastAsia"/>
          <w:color w:val="333333"/>
          <w:sz w:val="28"/>
          <w:szCs w:val="28"/>
          <w:shd w:val="clear" w:color="auto" w:fill="FFFFFF"/>
        </w:rPr>
        <w:t>（8位）</w:t>
      </w:r>
      <w:r w:rsidR="00EB1595">
        <w:rPr>
          <w:rFonts w:asciiTheme="minorEastAsia" w:eastAsiaTheme="minorEastAsia" w:hAnsiTheme="minorEastAsia" w:hint="eastAsia"/>
          <w:color w:val="333333"/>
          <w:sz w:val="28"/>
          <w:szCs w:val="28"/>
          <w:shd w:val="clear" w:color="auto" w:fill="FFFFFF"/>
        </w:rPr>
        <w:t>）</w:t>
      </w:r>
    </w:p>
    <w:p w:rsidR="008D69FD" w:rsidRDefault="00AD3867" w:rsidP="00BF04BF">
      <w:pPr>
        <w:spacing w:after="0" w:line="360" w:lineRule="auto"/>
        <w:ind w:firstLineChars="200" w:firstLine="560"/>
        <w:rPr>
          <w:rFonts w:asciiTheme="minorEastAsia" w:eastAsiaTheme="minorEastAsia" w:hAnsiTheme="minorEastAsia"/>
          <w:color w:val="333333"/>
          <w:sz w:val="28"/>
          <w:szCs w:val="28"/>
          <w:shd w:val="clear" w:color="auto" w:fill="FFFFFF"/>
        </w:rPr>
      </w:pPr>
      <w:r w:rsidRPr="00A630F3">
        <w:rPr>
          <w:rFonts w:asciiTheme="minorEastAsia" w:eastAsiaTheme="minorEastAsia" w:hAnsiTheme="minorEastAsia" w:hint="eastAsia"/>
          <w:color w:val="333333"/>
          <w:sz w:val="28"/>
          <w:szCs w:val="28"/>
          <w:shd w:val="clear" w:color="auto" w:fill="FFFFFF"/>
        </w:rPr>
        <w:t>二、各位学员应充分利用网上学习资源自主学习，学习内容包括：收看IP课件和直播课堂、查阅相关资料、参与网上讨论、完成形考作业等</w:t>
      </w:r>
      <w:r w:rsidR="001332FF">
        <w:rPr>
          <w:rFonts w:asciiTheme="minorEastAsia" w:eastAsiaTheme="minorEastAsia" w:hAnsiTheme="minorEastAsia" w:hint="eastAsia"/>
          <w:color w:val="333333"/>
          <w:sz w:val="28"/>
          <w:szCs w:val="28"/>
          <w:shd w:val="clear" w:color="auto" w:fill="FFFFFF"/>
        </w:rPr>
        <w:t>。</w:t>
      </w:r>
      <w:r w:rsidR="001332FF" w:rsidRPr="00A630F3">
        <w:rPr>
          <w:rFonts w:asciiTheme="minorEastAsia" w:eastAsiaTheme="minorEastAsia" w:hAnsiTheme="minorEastAsia" w:hint="eastAsia"/>
          <w:color w:val="333333"/>
          <w:sz w:val="28"/>
          <w:szCs w:val="28"/>
          <w:shd w:val="clear" w:color="auto" w:fill="FFFFFF"/>
        </w:rPr>
        <w:t>具体要求</w:t>
      </w:r>
      <w:r w:rsidR="001332FF" w:rsidRPr="00A630F3">
        <w:rPr>
          <w:rFonts w:asciiTheme="minorEastAsia" w:eastAsiaTheme="minorEastAsia" w:hAnsiTheme="minorEastAsia" w:hint="eastAsia"/>
          <w:color w:val="333333"/>
          <w:sz w:val="28"/>
          <w:szCs w:val="28"/>
        </w:rPr>
        <w:br/>
      </w:r>
      <w:r w:rsidR="001332FF">
        <w:rPr>
          <w:rFonts w:asciiTheme="minorEastAsia" w:eastAsiaTheme="minorEastAsia" w:hAnsiTheme="minorEastAsia" w:hint="eastAsia"/>
          <w:color w:val="333333"/>
          <w:sz w:val="28"/>
          <w:szCs w:val="28"/>
          <w:shd w:val="clear" w:color="auto" w:fill="FFFFFF"/>
        </w:rPr>
        <w:t xml:space="preserve">    </w:t>
      </w:r>
      <w:r w:rsidR="00BF04BF">
        <w:rPr>
          <w:rFonts w:asciiTheme="minorEastAsia" w:eastAsiaTheme="minorEastAsia" w:hAnsiTheme="minorEastAsia" w:hint="eastAsia"/>
          <w:color w:val="333333"/>
          <w:sz w:val="28"/>
          <w:szCs w:val="28"/>
          <w:shd w:val="clear" w:color="auto" w:fill="FFFFFF"/>
        </w:rPr>
        <w:t>1</w:t>
      </w:r>
      <w:r w:rsidR="001332FF" w:rsidRPr="00A630F3">
        <w:rPr>
          <w:rFonts w:asciiTheme="minorEastAsia" w:eastAsiaTheme="minorEastAsia" w:hAnsiTheme="minorEastAsia" w:hint="eastAsia"/>
          <w:color w:val="333333"/>
          <w:sz w:val="28"/>
          <w:szCs w:val="28"/>
          <w:shd w:val="clear" w:color="auto" w:fill="FFFFFF"/>
        </w:rPr>
        <w:t>、每门课程</w:t>
      </w:r>
      <w:r w:rsidR="002D09B8">
        <w:rPr>
          <w:rFonts w:asciiTheme="minorEastAsia" w:eastAsiaTheme="minorEastAsia" w:hAnsiTheme="minorEastAsia" w:hint="eastAsia"/>
          <w:color w:val="333333"/>
          <w:sz w:val="28"/>
          <w:szCs w:val="28"/>
          <w:shd w:val="clear" w:color="auto" w:fill="FFFFFF"/>
        </w:rPr>
        <w:t>行为天数</w:t>
      </w:r>
      <w:r w:rsidR="0058618A">
        <w:rPr>
          <w:rFonts w:asciiTheme="minorEastAsia" w:eastAsiaTheme="minorEastAsia" w:hAnsiTheme="minorEastAsia" w:hint="eastAsia"/>
          <w:color w:val="333333"/>
          <w:sz w:val="28"/>
          <w:szCs w:val="28"/>
          <w:shd w:val="clear" w:color="auto" w:fill="FFFFFF"/>
        </w:rPr>
        <w:t>不少于</w:t>
      </w:r>
      <w:r w:rsidR="002D09B8">
        <w:rPr>
          <w:rFonts w:asciiTheme="minorEastAsia" w:eastAsiaTheme="minorEastAsia" w:hAnsiTheme="minorEastAsia" w:hint="eastAsia"/>
          <w:color w:val="333333"/>
          <w:sz w:val="28"/>
          <w:szCs w:val="28"/>
          <w:shd w:val="clear" w:color="auto" w:fill="FFFFFF"/>
        </w:rPr>
        <w:t>5天，</w:t>
      </w:r>
      <w:r w:rsidR="001332FF" w:rsidRPr="00A630F3">
        <w:rPr>
          <w:rFonts w:asciiTheme="minorEastAsia" w:eastAsiaTheme="minorEastAsia" w:hAnsiTheme="minorEastAsia" w:hint="eastAsia"/>
          <w:color w:val="333333"/>
          <w:sz w:val="28"/>
          <w:szCs w:val="28"/>
          <w:shd w:val="clear" w:color="auto" w:fill="FFFFFF"/>
        </w:rPr>
        <w:t>所有资源至少点击</w:t>
      </w:r>
      <w:r w:rsidR="00242C83">
        <w:rPr>
          <w:rFonts w:asciiTheme="minorEastAsia" w:eastAsiaTheme="minorEastAsia" w:hAnsiTheme="minorEastAsia" w:hint="eastAsia"/>
          <w:color w:val="333333"/>
          <w:sz w:val="28"/>
          <w:szCs w:val="28"/>
          <w:shd w:val="clear" w:color="auto" w:fill="FFFFFF"/>
        </w:rPr>
        <w:t>1</w:t>
      </w:r>
      <w:r w:rsidR="001332FF" w:rsidRPr="00A630F3">
        <w:rPr>
          <w:rFonts w:asciiTheme="minorEastAsia" w:eastAsiaTheme="minorEastAsia" w:hAnsiTheme="minorEastAsia" w:hint="eastAsia"/>
          <w:color w:val="333333"/>
          <w:sz w:val="28"/>
          <w:szCs w:val="28"/>
          <w:shd w:val="clear" w:color="auto" w:fill="FFFFFF"/>
        </w:rPr>
        <w:t>次</w:t>
      </w:r>
      <w:r w:rsidR="0058618A">
        <w:rPr>
          <w:rFonts w:asciiTheme="minorEastAsia" w:eastAsiaTheme="minorEastAsia" w:hAnsiTheme="minorEastAsia" w:hint="eastAsia"/>
          <w:color w:val="333333"/>
          <w:sz w:val="28"/>
          <w:szCs w:val="28"/>
          <w:shd w:val="clear" w:color="auto" w:fill="FFFFFF"/>
        </w:rPr>
        <w:t>。</w:t>
      </w:r>
    </w:p>
    <w:p w:rsidR="00907B3C" w:rsidRPr="00A630F3" w:rsidRDefault="00BF04BF" w:rsidP="00907B3C">
      <w:pPr>
        <w:spacing w:after="0" w:line="360" w:lineRule="auto"/>
        <w:ind w:firstLineChars="200" w:firstLine="560"/>
        <w:rPr>
          <w:rFonts w:asciiTheme="minorEastAsia" w:eastAsiaTheme="minorEastAsia" w:hAnsiTheme="minorEastAsia"/>
          <w:color w:val="333333"/>
          <w:sz w:val="28"/>
          <w:szCs w:val="28"/>
          <w:shd w:val="clear" w:color="auto" w:fill="FFFFFF"/>
        </w:rPr>
      </w:pPr>
      <w:r>
        <w:rPr>
          <w:rFonts w:asciiTheme="minorEastAsia" w:eastAsiaTheme="minorEastAsia" w:hAnsiTheme="minorEastAsia" w:hint="eastAsia"/>
          <w:color w:val="333333"/>
          <w:sz w:val="28"/>
          <w:szCs w:val="28"/>
          <w:shd w:val="clear" w:color="auto" w:fill="FFFFFF"/>
        </w:rPr>
        <w:t>2</w:t>
      </w:r>
      <w:r w:rsidR="001332FF" w:rsidRPr="00A630F3">
        <w:rPr>
          <w:rFonts w:asciiTheme="minorEastAsia" w:eastAsiaTheme="minorEastAsia" w:hAnsiTheme="minorEastAsia" w:hint="eastAsia"/>
          <w:color w:val="333333"/>
          <w:sz w:val="28"/>
          <w:szCs w:val="28"/>
          <w:shd w:val="clear" w:color="auto" w:fill="FFFFFF"/>
        </w:rPr>
        <w:t>、每门课</w:t>
      </w:r>
      <w:r w:rsidR="007C5E8C">
        <w:rPr>
          <w:rFonts w:asciiTheme="minorEastAsia" w:eastAsiaTheme="minorEastAsia" w:hAnsiTheme="minorEastAsia" w:hint="eastAsia"/>
          <w:color w:val="333333"/>
          <w:sz w:val="28"/>
          <w:szCs w:val="28"/>
          <w:shd w:val="clear" w:color="auto" w:fill="FFFFFF"/>
        </w:rPr>
        <w:t>每月</w:t>
      </w:r>
      <w:r w:rsidR="001332FF" w:rsidRPr="00A630F3">
        <w:rPr>
          <w:rFonts w:asciiTheme="minorEastAsia" w:eastAsiaTheme="minorEastAsia" w:hAnsiTheme="minorEastAsia" w:hint="eastAsia"/>
          <w:color w:val="333333"/>
          <w:sz w:val="28"/>
          <w:szCs w:val="28"/>
          <w:shd w:val="clear" w:color="auto" w:fill="FFFFFF"/>
        </w:rPr>
        <w:t>在线时间</w:t>
      </w:r>
      <w:r w:rsidR="0058618A">
        <w:rPr>
          <w:rFonts w:asciiTheme="minorEastAsia" w:eastAsiaTheme="minorEastAsia" w:hAnsiTheme="minorEastAsia" w:hint="eastAsia"/>
          <w:color w:val="333333"/>
          <w:sz w:val="28"/>
          <w:szCs w:val="28"/>
          <w:shd w:val="clear" w:color="auto" w:fill="FFFFFF"/>
        </w:rPr>
        <w:t>累计不少于</w:t>
      </w:r>
      <w:r w:rsidR="001332FF" w:rsidRPr="00A630F3">
        <w:rPr>
          <w:rFonts w:asciiTheme="minorEastAsia" w:eastAsiaTheme="minorEastAsia" w:hAnsiTheme="minorEastAsia" w:hint="eastAsia"/>
          <w:color w:val="333333"/>
          <w:sz w:val="28"/>
          <w:szCs w:val="28"/>
          <w:shd w:val="clear" w:color="auto" w:fill="FFFFFF"/>
        </w:rPr>
        <w:t>4小时</w:t>
      </w:r>
      <w:r w:rsidR="008D69FD">
        <w:rPr>
          <w:rFonts w:asciiTheme="minorEastAsia" w:eastAsiaTheme="minorEastAsia" w:hAnsiTheme="minorEastAsia" w:hint="eastAsia"/>
          <w:color w:val="333333"/>
          <w:sz w:val="28"/>
          <w:szCs w:val="28"/>
          <w:shd w:val="clear" w:color="auto" w:fill="FFFFFF"/>
        </w:rPr>
        <w:t>，每门课程的学习进度不能低于65%。</w:t>
      </w:r>
      <w:r w:rsidR="001332FF" w:rsidRPr="00A630F3">
        <w:rPr>
          <w:rFonts w:asciiTheme="minorEastAsia" w:eastAsiaTheme="minorEastAsia" w:hAnsiTheme="minorEastAsia" w:hint="eastAsia"/>
          <w:color w:val="333333"/>
          <w:sz w:val="28"/>
          <w:szCs w:val="28"/>
        </w:rPr>
        <w:br/>
      </w:r>
      <w:r w:rsidR="001332FF">
        <w:rPr>
          <w:rFonts w:asciiTheme="minorEastAsia" w:eastAsiaTheme="minorEastAsia" w:hAnsiTheme="minorEastAsia" w:hint="eastAsia"/>
          <w:color w:val="333333"/>
          <w:sz w:val="28"/>
          <w:szCs w:val="28"/>
          <w:shd w:val="clear" w:color="auto" w:fill="FFFFFF"/>
        </w:rPr>
        <w:t xml:space="preserve">    </w:t>
      </w:r>
      <w:r>
        <w:rPr>
          <w:rFonts w:asciiTheme="minorEastAsia" w:eastAsiaTheme="minorEastAsia" w:hAnsiTheme="minorEastAsia" w:hint="eastAsia"/>
          <w:color w:val="333333"/>
          <w:sz w:val="28"/>
          <w:szCs w:val="28"/>
          <w:shd w:val="clear" w:color="auto" w:fill="FFFFFF"/>
        </w:rPr>
        <w:t>3</w:t>
      </w:r>
      <w:r w:rsidR="001332FF" w:rsidRPr="00A630F3">
        <w:rPr>
          <w:rFonts w:asciiTheme="minorEastAsia" w:eastAsiaTheme="minorEastAsia" w:hAnsiTheme="minorEastAsia" w:hint="eastAsia"/>
          <w:color w:val="333333"/>
          <w:sz w:val="28"/>
          <w:szCs w:val="28"/>
          <w:shd w:val="clear" w:color="auto" w:fill="FFFFFF"/>
        </w:rPr>
        <w:t>、每门课程论坛每</w:t>
      </w:r>
      <w:r w:rsidR="007C5E8C">
        <w:rPr>
          <w:rFonts w:asciiTheme="minorEastAsia" w:eastAsiaTheme="minorEastAsia" w:hAnsiTheme="minorEastAsia" w:hint="eastAsia"/>
          <w:color w:val="333333"/>
          <w:sz w:val="28"/>
          <w:szCs w:val="28"/>
          <w:shd w:val="clear" w:color="auto" w:fill="FFFFFF"/>
        </w:rPr>
        <w:t>月</w:t>
      </w:r>
      <w:r w:rsidR="001332FF" w:rsidRPr="00A630F3">
        <w:rPr>
          <w:rFonts w:asciiTheme="minorEastAsia" w:eastAsiaTheme="minorEastAsia" w:hAnsiTheme="minorEastAsia" w:hint="eastAsia"/>
          <w:color w:val="333333"/>
          <w:sz w:val="28"/>
          <w:szCs w:val="28"/>
          <w:shd w:val="clear" w:color="auto" w:fill="FFFFFF"/>
        </w:rPr>
        <w:t>至少发</w:t>
      </w:r>
      <w:r w:rsidR="007C5E8C">
        <w:rPr>
          <w:rFonts w:asciiTheme="minorEastAsia" w:eastAsiaTheme="minorEastAsia" w:hAnsiTheme="minorEastAsia" w:hint="eastAsia"/>
          <w:color w:val="333333"/>
          <w:sz w:val="28"/>
          <w:szCs w:val="28"/>
          <w:shd w:val="clear" w:color="auto" w:fill="FFFFFF"/>
        </w:rPr>
        <w:t>有效</w:t>
      </w:r>
      <w:r w:rsidR="001332FF" w:rsidRPr="00A630F3">
        <w:rPr>
          <w:rFonts w:asciiTheme="minorEastAsia" w:eastAsiaTheme="minorEastAsia" w:hAnsiTheme="minorEastAsia" w:hint="eastAsia"/>
          <w:color w:val="333333"/>
          <w:sz w:val="28"/>
          <w:szCs w:val="28"/>
          <w:shd w:val="clear" w:color="auto" w:fill="FFFFFF"/>
        </w:rPr>
        <w:t>帖</w:t>
      </w:r>
      <w:r w:rsidR="00242C83">
        <w:rPr>
          <w:rFonts w:asciiTheme="minorEastAsia" w:eastAsiaTheme="minorEastAsia" w:hAnsiTheme="minorEastAsia" w:hint="eastAsia"/>
          <w:color w:val="333333"/>
          <w:sz w:val="28"/>
          <w:szCs w:val="28"/>
          <w:shd w:val="clear" w:color="auto" w:fill="FFFFFF"/>
        </w:rPr>
        <w:t>2</w:t>
      </w:r>
      <w:r w:rsidR="001332FF" w:rsidRPr="00A630F3">
        <w:rPr>
          <w:rFonts w:asciiTheme="minorEastAsia" w:eastAsiaTheme="minorEastAsia" w:hAnsiTheme="minorEastAsia" w:hint="eastAsia"/>
          <w:color w:val="333333"/>
          <w:sz w:val="28"/>
          <w:szCs w:val="28"/>
          <w:shd w:val="clear" w:color="auto" w:fill="FFFFFF"/>
        </w:rPr>
        <w:t>个</w:t>
      </w:r>
      <w:r w:rsidR="007C5E8C">
        <w:rPr>
          <w:rFonts w:asciiTheme="minorEastAsia" w:eastAsiaTheme="minorEastAsia" w:hAnsiTheme="minorEastAsia" w:hint="eastAsia"/>
          <w:color w:val="333333"/>
          <w:sz w:val="28"/>
          <w:szCs w:val="28"/>
          <w:shd w:val="clear" w:color="auto" w:fill="FFFFFF"/>
        </w:rPr>
        <w:t>，总数不少于10个。</w:t>
      </w:r>
      <w:r w:rsidR="00907B3C">
        <w:rPr>
          <w:rFonts w:asciiTheme="minorEastAsia" w:eastAsiaTheme="minorEastAsia" w:hAnsiTheme="minorEastAsia" w:hint="eastAsia"/>
          <w:color w:val="333333"/>
          <w:sz w:val="28"/>
          <w:szCs w:val="28"/>
          <w:shd w:val="clear" w:color="auto" w:fill="FFFFFF"/>
        </w:rPr>
        <w:t>帖子和课程内容相关，不能发与课程不相关的言论。</w:t>
      </w:r>
    </w:p>
    <w:p w:rsidR="007C5E8C" w:rsidRPr="00A630F3" w:rsidRDefault="00D66A32" w:rsidP="007C5E8C">
      <w:pPr>
        <w:spacing w:after="0" w:line="360" w:lineRule="auto"/>
        <w:ind w:firstLineChars="200" w:firstLine="560"/>
        <w:rPr>
          <w:rFonts w:asciiTheme="minorEastAsia" w:eastAsiaTheme="minorEastAsia" w:hAnsiTheme="minorEastAsia"/>
          <w:color w:val="333333"/>
          <w:sz w:val="28"/>
          <w:szCs w:val="28"/>
          <w:shd w:val="clear" w:color="auto" w:fill="FFFFFF"/>
        </w:rPr>
      </w:pPr>
      <w:r>
        <w:rPr>
          <w:rFonts w:asciiTheme="minorEastAsia" w:eastAsiaTheme="minorEastAsia" w:hAnsiTheme="minorEastAsia" w:hint="eastAsia"/>
          <w:color w:val="333333"/>
          <w:sz w:val="28"/>
          <w:szCs w:val="28"/>
          <w:shd w:val="clear" w:color="auto" w:fill="FFFFFF"/>
        </w:rPr>
        <w:t>（</w:t>
      </w:r>
      <w:r w:rsidR="007C5E8C" w:rsidRPr="007C5E8C">
        <w:rPr>
          <w:rFonts w:asciiTheme="minorEastAsia" w:eastAsiaTheme="minorEastAsia" w:hAnsiTheme="minorEastAsia" w:hint="eastAsia"/>
          <w:color w:val="333333"/>
          <w:sz w:val="28"/>
          <w:szCs w:val="28"/>
          <w:shd w:val="clear" w:color="auto" w:fill="FFFFFF"/>
        </w:rPr>
        <w:t>有效帖是指提出与本课程内容紧密相关的有效问题的帖</w:t>
      </w:r>
      <w:r w:rsidR="007C5E8C">
        <w:rPr>
          <w:rFonts w:asciiTheme="minorEastAsia" w:eastAsiaTheme="minorEastAsia" w:hAnsiTheme="minorEastAsia" w:hint="eastAsia"/>
          <w:color w:val="333333"/>
          <w:sz w:val="28"/>
          <w:szCs w:val="28"/>
          <w:shd w:val="clear" w:color="auto" w:fill="FFFFFF"/>
        </w:rPr>
        <w:t>，重复帖视为一帖，转帖、“报到”、“问好”之类帖不算有效贴</w:t>
      </w:r>
      <w:r w:rsidR="00A92ABA">
        <w:rPr>
          <w:rFonts w:asciiTheme="minorEastAsia" w:eastAsiaTheme="minorEastAsia" w:hAnsiTheme="minorEastAsia" w:hint="eastAsia"/>
          <w:color w:val="333333"/>
          <w:sz w:val="28"/>
          <w:szCs w:val="28"/>
          <w:shd w:val="clear" w:color="auto" w:fill="FFFFFF"/>
        </w:rPr>
        <w:t>，回复他人帖子需针对提问贴内容</w:t>
      </w:r>
      <w:r w:rsidR="007C5E8C">
        <w:rPr>
          <w:rFonts w:asciiTheme="minorEastAsia" w:eastAsiaTheme="minorEastAsia" w:hAnsiTheme="minorEastAsia" w:hint="eastAsia"/>
          <w:color w:val="333333"/>
          <w:sz w:val="28"/>
          <w:szCs w:val="28"/>
          <w:shd w:val="clear" w:color="auto" w:fill="FFFFFF"/>
        </w:rPr>
        <w:t>）</w:t>
      </w:r>
      <w:r w:rsidR="00907B3C">
        <w:rPr>
          <w:rFonts w:asciiTheme="minorEastAsia" w:eastAsiaTheme="minorEastAsia" w:hAnsiTheme="minorEastAsia" w:hint="eastAsia"/>
          <w:color w:val="333333"/>
          <w:sz w:val="28"/>
          <w:szCs w:val="28"/>
          <w:shd w:val="clear" w:color="auto" w:fill="FFFFFF"/>
        </w:rPr>
        <w:t>，</w:t>
      </w:r>
    </w:p>
    <w:p w:rsidR="00AD3867" w:rsidRPr="00A630F3" w:rsidRDefault="00AD3867" w:rsidP="00A630F3">
      <w:pPr>
        <w:spacing w:after="0" w:line="360" w:lineRule="auto"/>
        <w:rPr>
          <w:rFonts w:asciiTheme="minorEastAsia" w:eastAsiaTheme="minorEastAsia" w:hAnsiTheme="minorEastAsia"/>
          <w:color w:val="333333"/>
          <w:sz w:val="28"/>
          <w:szCs w:val="28"/>
          <w:shd w:val="clear" w:color="auto" w:fill="FFFFFF"/>
        </w:rPr>
      </w:pPr>
      <w:r w:rsidRPr="00A630F3">
        <w:rPr>
          <w:rFonts w:asciiTheme="minorEastAsia" w:eastAsiaTheme="minorEastAsia" w:hAnsiTheme="minorEastAsia" w:hint="eastAsia"/>
          <w:color w:val="333333"/>
          <w:sz w:val="28"/>
          <w:szCs w:val="28"/>
          <w:shd w:val="clear" w:color="auto" w:fill="FFFFFF"/>
        </w:rPr>
        <w:t xml:space="preserve">    三、各位学员每学期上网学习时间不少于30小时，在线天数不低于30天，课程讨论区有效贴不少于10个。</w:t>
      </w:r>
    </w:p>
    <w:p w:rsidR="00AD3867" w:rsidRPr="00542A31" w:rsidRDefault="00AD3867" w:rsidP="00A630F3">
      <w:pPr>
        <w:spacing w:after="0" w:line="360" w:lineRule="auto"/>
        <w:rPr>
          <w:rFonts w:asciiTheme="minorEastAsia" w:eastAsiaTheme="minorEastAsia" w:hAnsiTheme="minorEastAsia"/>
          <w:color w:val="FF0000"/>
          <w:sz w:val="28"/>
          <w:szCs w:val="28"/>
          <w:shd w:val="clear" w:color="auto" w:fill="FFFFFF"/>
        </w:rPr>
      </w:pPr>
      <w:r w:rsidRPr="00A630F3">
        <w:rPr>
          <w:rFonts w:asciiTheme="minorEastAsia" w:eastAsiaTheme="minorEastAsia" w:hAnsiTheme="minorEastAsia" w:hint="eastAsia"/>
          <w:color w:val="333333"/>
          <w:sz w:val="28"/>
          <w:szCs w:val="28"/>
          <w:shd w:val="clear" w:color="auto" w:fill="FFFFFF"/>
        </w:rPr>
        <w:t xml:space="preserve">    四、</w:t>
      </w:r>
      <w:r w:rsidR="00305433">
        <w:rPr>
          <w:rFonts w:asciiTheme="minorEastAsia" w:eastAsiaTheme="minorEastAsia" w:hAnsiTheme="minorEastAsia" w:hint="eastAsia"/>
          <w:color w:val="333333"/>
          <w:sz w:val="28"/>
          <w:szCs w:val="28"/>
          <w:shd w:val="clear" w:color="auto" w:fill="FFFFFF"/>
        </w:rPr>
        <w:t>每学期将根据学生</w:t>
      </w:r>
      <w:r w:rsidR="003F1760">
        <w:rPr>
          <w:rFonts w:asciiTheme="minorEastAsia" w:eastAsiaTheme="minorEastAsia" w:hAnsiTheme="minorEastAsia" w:hint="eastAsia"/>
          <w:color w:val="333333"/>
          <w:sz w:val="28"/>
          <w:szCs w:val="28"/>
          <w:shd w:val="clear" w:color="auto" w:fill="FFFFFF"/>
        </w:rPr>
        <w:t>网上</w:t>
      </w:r>
      <w:r w:rsidR="003F1760" w:rsidRPr="003F1760">
        <w:rPr>
          <w:rFonts w:asciiTheme="minorEastAsia" w:eastAsiaTheme="minorEastAsia" w:hAnsiTheme="minorEastAsia" w:hint="eastAsia"/>
          <w:color w:val="333333"/>
          <w:sz w:val="28"/>
          <w:szCs w:val="28"/>
          <w:shd w:val="clear" w:color="auto" w:fill="FFFFFF"/>
        </w:rPr>
        <w:t>学习活动</w:t>
      </w:r>
      <w:r w:rsidR="003F1760">
        <w:rPr>
          <w:rFonts w:asciiTheme="minorEastAsia" w:eastAsiaTheme="minorEastAsia" w:hAnsiTheme="minorEastAsia" w:hint="eastAsia"/>
          <w:color w:val="333333"/>
          <w:sz w:val="28"/>
          <w:szCs w:val="28"/>
          <w:shd w:val="clear" w:color="auto" w:fill="FFFFFF"/>
        </w:rPr>
        <w:t>的成绩，由辅导教师根据学员上网学习时间、有效贴、形考作业成绩</w:t>
      </w:r>
      <w:r w:rsidR="003F1760" w:rsidRPr="003F1760">
        <w:rPr>
          <w:rFonts w:asciiTheme="minorEastAsia" w:eastAsiaTheme="minorEastAsia" w:hAnsiTheme="minorEastAsia" w:hint="eastAsia"/>
          <w:color w:val="333333"/>
          <w:sz w:val="28"/>
          <w:szCs w:val="28"/>
          <w:shd w:val="clear" w:color="auto" w:fill="FFFFFF"/>
        </w:rPr>
        <w:t>等进行评定。</w:t>
      </w:r>
    </w:p>
    <w:p w:rsidR="005A74D7" w:rsidRPr="00A630F3" w:rsidRDefault="005A74D7" w:rsidP="00A630F3">
      <w:pPr>
        <w:spacing w:after="0" w:line="360" w:lineRule="auto"/>
        <w:ind w:firstLine="240"/>
        <w:jc w:val="center"/>
        <w:rPr>
          <w:rFonts w:asciiTheme="minorEastAsia" w:eastAsiaTheme="minorEastAsia" w:hAnsiTheme="minorEastAsia"/>
          <w:sz w:val="28"/>
          <w:szCs w:val="28"/>
        </w:rPr>
      </w:pPr>
    </w:p>
    <w:p w:rsidR="006B5CBE" w:rsidRDefault="006B5CBE" w:rsidP="00A630F3">
      <w:pPr>
        <w:spacing w:after="0" w:line="360" w:lineRule="auto"/>
        <w:ind w:firstLine="240"/>
      </w:pPr>
    </w:p>
    <w:sectPr w:rsidR="006B5CB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44" w:rsidRDefault="00654344" w:rsidP="005D1218">
      <w:pPr>
        <w:spacing w:after="0"/>
      </w:pPr>
      <w:r>
        <w:separator/>
      </w:r>
    </w:p>
  </w:endnote>
  <w:endnote w:type="continuationSeparator" w:id="0">
    <w:p w:rsidR="00654344" w:rsidRDefault="00654344" w:rsidP="005D12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44" w:rsidRDefault="00654344" w:rsidP="005D1218">
      <w:pPr>
        <w:spacing w:after="0"/>
      </w:pPr>
      <w:r>
        <w:separator/>
      </w:r>
    </w:p>
  </w:footnote>
  <w:footnote w:type="continuationSeparator" w:id="0">
    <w:p w:rsidR="00654344" w:rsidRDefault="00654344" w:rsidP="005D121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D31D50"/>
    <w:rsid w:val="00031F83"/>
    <w:rsid w:val="000A2F1B"/>
    <w:rsid w:val="001332FF"/>
    <w:rsid w:val="001A3893"/>
    <w:rsid w:val="00242C83"/>
    <w:rsid w:val="002C5B83"/>
    <w:rsid w:val="002D09B8"/>
    <w:rsid w:val="00305433"/>
    <w:rsid w:val="00323B43"/>
    <w:rsid w:val="003D37D8"/>
    <w:rsid w:val="003E7C66"/>
    <w:rsid w:val="003F1760"/>
    <w:rsid w:val="00426133"/>
    <w:rsid w:val="004358AB"/>
    <w:rsid w:val="004F43CB"/>
    <w:rsid w:val="00542A31"/>
    <w:rsid w:val="0058618A"/>
    <w:rsid w:val="005A74D7"/>
    <w:rsid w:val="005D1218"/>
    <w:rsid w:val="00654344"/>
    <w:rsid w:val="006B5CBE"/>
    <w:rsid w:val="006E0F31"/>
    <w:rsid w:val="007C5E8C"/>
    <w:rsid w:val="008B6B3E"/>
    <w:rsid w:val="008B7726"/>
    <w:rsid w:val="008D69FD"/>
    <w:rsid w:val="00907B3C"/>
    <w:rsid w:val="00923A0B"/>
    <w:rsid w:val="009A3747"/>
    <w:rsid w:val="00A120CB"/>
    <w:rsid w:val="00A228C9"/>
    <w:rsid w:val="00A630F3"/>
    <w:rsid w:val="00A92ABA"/>
    <w:rsid w:val="00AD3867"/>
    <w:rsid w:val="00B00BC0"/>
    <w:rsid w:val="00B23D2C"/>
    <w:rsid w:val="00B719EF"/>
    <w:rsid w:val="00BB29C0"/>
    <w:rsid w:val="00BF04BF"/>
    <w:rsid w:val="00D31D50"/>
    <w:rsid w:val="00D66A32"/>
    <w:rsid w:val="00E65EA7"/>
    <w:rsid w:val="00E838F7"/>
    <w:rsid w:val="00EB1595"/>
    <w:rsid w:val="00F26008"/>
    <w:rsid w:val="00FA32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20CB"/>
    <w:rPr>
      <w:color w:val="0000FF"/>
      <w:u w:val="single"/>
    </w:rPr>
  </w:style>
  <w:style w:type="paragraph" w:styleId="a4">
    <w:name w:val="header"/>
    <w:basedOn w:val="a"/>
    <w:link w:val="Char"/>
    <w:uiPriority w:val="99"/>
    <w:semiHidden/>
    <w:unhideWhenUsed/>
    <w:rsid w:val="005D121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5D1218"/>
    <w:rPr>
      <w:rFonts w:ascii="Tahoma" w:hAnsi="Tahoma"/>
      <w:sz w:val="18"/>
      <w:szCs w:val="18"/>
    </w:rPr>
  </w:style>
  <w:style w:type="paragraph" w:styleId="a5">
    <w:name w:val="footer"/>
    <w:basedOn w:val="a"/>
    <w:link w:val="Char0"/>
    <w:uiPriority w:val="99"/>
    <w:semiHidden/>
    <w:unhideWhenUsed/>
    <w:rsid w:val="005D1218"/>
    <w:pPr>
      <w:tabs>
        <w:tab w:val="center" w:pos="4153"/>
        <w:tab w:val="right" w:pos="8306"/>
      </w:tabs>
    </w:pPr>
    <w:rPr>
      <w:sz w:val="18"/>
      <w:szCs w:val="18"/>
    </w:rPr>
  </w:style>
  <w:style w:type="character" w:customStyle="1" w:styleId="Char0">
    <w:name w:val="页脚 Char"/>
    <w:basedOn w:val="a0"/>
    <w:link w:val="a5"/>
    <w:uiPriority w:val="99"/>
    <w:semiHidden/>
    <w:rsid w:val="005D121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432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31</cp:revision>
  <dcterms:created xsi:type="dcterms:W3CDTF">2008-09-11T17:20:00Z</dcterms:created>
  <dcterms:modified xsi:type="dcterms:W3CDTF">2020-10-11T07:02:00Z</dcterms:modified>
</cp:coreProperties>
</file>